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8D141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21E2E95F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DA5F1B3">
      <w:pPr>
        <w:rPr>
          <w:color w:val="auto"/>
          <w:sz w:val="24"/>
          <w:szCs w:val="24"/>
          <w:highlight w:val="none"/>
          <w:u w:val="none"/>
        </w:rPr>
      </w:pPr>
    </w:p>
    <w:p w14:paraId="538C8C17"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4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6FC2D7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841C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82DDA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5588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72D6E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AF708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1BC4E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133AE2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A040DC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元/㎡/年（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大写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2512C4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90F8C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8F330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7B9CFEA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4C169E03">
      <w:pPr>
        <w:pStyle w:val="3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380319D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55AFFF9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74B708C0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A185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9C890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0F8D79C7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15267B15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1FDB04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5AB80E4C"/>
    <w:rsid w:val="3E9043D3"/>
    <w:rsid w:val="5AB8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0</TotalTime>
  <ScaleCrop>false</ScaleCrop>
  <LinksUpToDate>false</LinksUpToDate>
  <CharactersWithSpaces>274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2024-10-29T06:48:00Z</dcterms:created>
  <dc:creator>WPS_1720622955</dc:creator>
  <cp:lastModifiedBy>WPS_1720622955</cp:lastModifiedBy>
  <dcterms:modified xsi:type="dcterms:W3CDTF">2024-10-29T08:37:49Z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A591102DF28C4F3C8339EA98C9AB8909_11</vt:lpwstr>
  </property>
</Properties>
</file>